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right="0" w:firstLine="0"/>
        <w:jc w:val="righ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right="0" w:firstLine="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冀教职成处函</w:t>
      </w:r>
      <w:r>
        <w:rPr>
          <w:rFonts w:hint="eastAsia" w:ascii="方正隶书_GBK" w:hAnsi="方正隶书_GBK" w:eastAsia="方正隶书_GBK" w:cs="方正隶书_GBK"/>
          <w:sz w:val="32"/>
          <w:szCs w:val="32"/>
          <w:lang w:eastAsia="zh-CN"/>
        </w:rPr>
        <w:t>〔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2023〕19号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right="0" w:firstLine="0"/>
        <w:jc w:val="righ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继续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做好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1+X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证书考核费用标准核定工作的通知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有关高职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院校：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为进一步推进全省1+X证书制度实施工作，现就继续做好证书考核费用标准核定工作有关事项通知如下：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我省已陆续发布了151个证书考核费用标准，为尽快完成我省已开展证书考核费用标准的核定工作，我们根据证书试点申报情况，将我省已开展且未核定标准的证书分至各有关试点院校（详见附件1）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请涉及到的职业院校结合我省实际，坚持公益性和成本补偿原则，依据证书考核成本上限设置方案公告及说明，与培训评价组织协商确定证书考核费用标准并公示（由培训评价组织公示）后，报省试点工作领导小组备案后执行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证书考核费用标准核定工作请于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" w:eastAsia="zh-CN"/>
        </w:rPr>
        <w:t>2023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" w:eastAsia="zh-CN"/>
        </w:rPr>
        <w:t>年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5月15日前完成，备案材料应包括：①校企双方盖章的证书考核费用标准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" w:eastAsia="zh-CN"/>
        </w:rPr>
        <w:t>PDF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" w:eastAsia="zh-CN"/>
        </w:rPr>
        <w:t>版；</w:t>
      </w:r>
      <w:r>
        <w:rPr>
          <w:rFonts w:hint="eastAsia" w:ascii="汉仪书宋二S" w:hAnsi="汉仪书宋二S" w:eastAsia="汉仪书宋二S" w:cs="汉仪书宋二S"/>
          <w:b w:val="0"/>
          <w:bCs w:val="0"/>
          <w:sz w:val="32"/>
          <w:szCs w:val="32"/>
          <w:lang w:val="en" w:eastAsia="zh-CN"/>
        </w:rPr>
        <w:t>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证书考核费用标准及公示网址汇总表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" w:eastAsia="zh-CN"/>
        </w:rPr>
        <w:t>xls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" w:eastAsia="zh-CN"/>
        </w:rPr>
        <w:t>版。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备案邮箱：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" w:eastAsia="zh-CN"/>
        </w:rPr>
        <w:t>xcsc2017@163.com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" w:eastAsia="zh-CN"/>
        </w:rPr>
        <w:t>联系人：李静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联系电话：0311-66005700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附件：1.待核定考核费用标准证书及负责院校名单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2.证书考核费用标准及公示网址汇总表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   省教育厅职成教处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                                   2023年4月10日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0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7F9B08"/>
    <w:rsid w:val="0EE31744"/>
    <w:rsid w:val="24FF59E7"/>
    <w:rsid w:val="2A3B19E5"/>
    <w:rsid w:val="397F9A1B"/>
    <w:rsid w:val="3BFC88C8"/>
    <w:rsid w:val="3CCE345E"/>
    <w:rsid w:val="3EAB0813"/>
    <w:rsid w:val="4DFF9236"/>
    <w:rsid w:val="4F76158D"/>
    <w:rsid w:val="57B44798"/>
    <w:rsid w:val="5BFB9E2D"/>
    <w:rsid w:val="5E5F3890"/>
    <w:rsid w:val="5FFF614B"/>
    <w:rsid w:val="73D58889"/>
    <w:rsid w:val="74FFA247"/>
    <w:rsid w:val="7ADB284C"/>
    <w:rsid w:val="7B792353"/>
    <w:rsid w:val="7B7C4B09"/>
    <w:rsid w:val="7D6BDEF8"/>
    <w:rsid w:val="7D7FB587"/>
    <w:rsid w:val="7DDDA303"/>
    <w:rsid w:val="7DF563FD"/>
    <w:rsid w:val="7DFF8E28"/>
    <w:rsid w:val="7EBFE52F"/>
    <w:rsid w:val="7F77FA17"/>
    <w:rsid w:val="7FBF5BF9"/>
    <w:rsid w:val="7FFFD62F"/>
    <w:rsid w:val="9EBC3547"/>
    <w:rsid w:val="A5FDDAD2"/>
    <w:rsid w:val="ABF6EA92"/>
    <w:rsid w:val="B57128F8"/>
    <w:rsid w:val="B7BAEC9E"/>
    <w:rsid w:val="BB56F15B"/>
    <w:rsid w:val="BDFDEDF3"/>
    <w:rsid w:val="BE355EC9"/>
    <w:rsid w:val="BFDDC24E"/>
    <w:rsid w:val="BFDE8EE7"/>
    <w:rsid w:val="BFEB0A44"/>
    <w:rsid w:val="CFBF95D5"/>
    <w:rsid w:val="D6F418B0"/>
    <w:rsid w:val="D72F8D2B"/>
    <w:rsid w:val="D7B204F2"/>
    <w:rsid w:val="DD1BE816"/>
    <w:rsid w:val="DF73BCFD"/>
    <w:rsid w:val="E7FF8BC7"/>
    <w:rsid w:val="EFFE5D20"/>
    <w:rsid w:val="F77F37DB"/>
    <w:rsid w:val="F7AFE8CA"/>
    <w:rsid w:val="FA9AC8BD"/>
    <w:rsid w:val="FBBBEF56"/>
    <w:rsid w:val="FF2F1B75"/>
    <w:rsid w:val="FFD768F7"/>
    <w:rsid w:val="FFEFF9CE"/>
    <w:rsid w:val="FFF7563D"/>
    <w:rsid w:val="FFFCAE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34.3333333333333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2014-11-03T20:08:00Z</dcterms:created>
  <dc:creator>Administrator</dc:creator>
  <cp:lastModifiedBy>sjyt</cp:lastModifiedBy>
  <dcterms:modified xsi:type="dcterms:W3CDTF">2023-04-10T11:13:16Z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